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F5D" w:rsidRPr="008B5F5D" w:rsidRDefault="008B5F5D" w:rsidP="00CA219B">
      <w:pPr>
        <w:spacing w:after="200" w:line="276" w:lineRule="auto"/>
        <w:ind w:left="-113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B5F5D">
        <w:rPr>
          <w:rFonts w:ascii="Times New Roman" w:eastAsia="Calibri" w:hAnsi="Times New Roman" w:cs="Times New Roman"/>
          <w:sz w:val="24"/>
          <w:szCs w:val="24"/>
        </w:rPr>
        <w:t>МИНИСТЕРСТВО ОБРАЗОВАНИЯ И НАУКИ ПЕРМСКОГО КРАЯ</w:t>
      </w:r>
    </w:p>
    <w:p w:rsidR="008B5F5D" w:rsidRPr="008B5F5D" w:rsidRDefault="008B5F5D" w:rsidP="00CA219B">
      <w:pPr>
        <w:spacing w:after="200" w:line="276" w:lineRule="auto"/>
        <w:ind w:left="-113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B5F5D">
        <w:rPr>
          <w:rFonts w:ascii="Times New Roman" w:eastAsia="Calibri" w:hAnsi="Times New Roman" w:cs="Times New Roman"/>
          <w:sz w:val="24"/>
          <w:szCs w:val="24"/>
        </w:rPr>
        <w:t>ГАО ВПО «ПЕРМСКИЙ ГОСУДАРСТВЕННЫЙ НАЦИОНАЛЬНЫЙ ИССЛЕДОВАТЕЛЬСКИЙ УНИВЕРСИТЕТ»</w:t>
      </w:r>
    </w:p>
    <w:p w:rsidR="008B5F5D" w:rsidRPr="008B5F5D" w:rsidRDefault="008B5F5D" w:rsidP="00CA219B">
      <w:pPr>
        <w:spacing w:after="200" w:line="276" w:lineRule="auto"/>
        <w:ind w:left="-113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B5F5D">
        <w:rPr>
          <w:rFonts w:ascii="Times New Roman" w:eastAsia="Calibri" w:hAnsi="Times New Roman" w:cs="Times New Roman"/>
          <w:sz w:val="24"/>
          <w:szCs w:val="24"/>
        </w:rPr>
        <w:t>РЕГИОНАЛЬНЫЙ ИНСТИТУТ РАЗВИТИЯ ОБРАЗОВАНИЯ</w:t>
      </w:r>
    </w:p>
    <w:p w:rsidR="008B5F5D" w:rsidRPr="008B5F5D" w:rsidRDefault="008B5F5D" w:rsidP="00CA219B">
      <w:pPr>
        <w:spacing w:after="200" w:line="276" w:lineRule="auto"/>
        <w:ind w:left="-113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B5F5D" w:rsidRPr="008B5F5D" w:rsidRDefault="008B5F5D" w:rsidP="00CA219B">
      <w:pPr>
        <w:spacing w:after="200" w:line="276" w:lineRule="auto"/>
        <w:ind w:left="-113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B5F5D" w:rsidRPr="008B5F5D" w:rsidRDefault="008B5F5D" w:rsidP="00CA219B">
      <w:pPr>
        <w:spacing w:after="200" w:line="276" w:lineRule="auto"/>
        <w:ind w:left="-113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B5F5D" w:rsidRPr="008B5F5D" w:rsidRDefault="008B5F5D" w:rsidP="00CA219B">
      <w:pPr>
        <w:spacing w:after="200" w:line="276" w:lineRule="auto"/>
        <w:ind w:left="-113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B5F5D" w:rsidRPr="008B5F5D" w:rsidRDefault="008B5F5D" w:rsidP="00CA219B">
      <w:pPr>
        <w:spacing w:after="200" w:line="276" w:lineRule="auto"/>
        <w:ind w:left="-1134"/>
        <w:jc w:val="center"/>
        <w:rPr>
          <w:rFonts w:ascii="Bookman Old Style" w:eastAsia="Calibri" w:hAnsi="Bookman Old Style" w:cs="Times New Roman"/>
          <w:b/>
          <w:sz w:val="52"/>
          <w:szCs w:val="24"/>
        </w:rPr>
      </w:pPr>
      <w:r w:rsidRPr="008B5F5D">
        <w:rPr>
          <w:rFonts w:ascii="Bookman Old Style" w:eastAsia="Calibri" w:hAnsi="Bookman Old Style" w:cs="Times New Roman"/>
          <w:b/>
          <w:sz w:val="52"/>
          <w:szCs w:val="24"/>
        </w:rPr>
        <w:t xml:space="preserve">Выпускная работа </w:t>
      </w:r>
    </w:p>
    <w:p w:rsidR="008B5F5D" w:rsidRPr="008B5F5D" w:rsidRDefault="008B5F5D" w:rsidP="00CA219B">
      <w:pPr>
        <w:spacing w:after="200" w:line="276" w:lineRule="auto"/>
        <w:ind w:left="-113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B5F5D">
        <w:rPr>
          <w:rFonts w:ascii="Times New Roman" w:eastAsia="Calibri" w:hAnsi="Times New Roman" w:cs="Times New Roman"/>
          <w:sz w:val="28"/>
          <w:szCs w:val="28"/>
        </w:rPr>
        <w:t>слушател</w:t>
      </w:r>
      <w:r w:rsidR="00753D91">
        <w:rPr>
          <w:rFonts w:ascii="Times New Roman" w:eastAsia="Calibri" w:hAnsi="Times New Roman" w:cs="Times New Roman"/>
          <w:sz w:val="28"/>
          <w:szCs w:val="28"/>
        </w:rPr>
        <w:t>ей</w:t>
      </w:r>
      <w:r w:rsidRPr="008B5F5D">
        <w:rPr>
          <w:rFonts w:ascii="Times New Roman" w:eastAsia="Calibri" w:hAnsi="Times New Roman" w:cs="Times New Roman"/>
          <w:sz w:val="28"/>
          <w:szCs w:val="28"/>
        </w:rPr>
        <w:t xml:space="preserve"> курсов повышения квалификации </w:t>
      </w:r>
    </w:p>
    <w:p w:rsidR="008B5F5D" w:rsidRDefault="008B5F5D" w:rsidP="00CA219B">
      <w:pPr>
        <w:spacing w:after="200" w:line="276" w:lineRule="auto"/>
        <w:ind w:left="-1134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  <w:r w:rsidRPr="008B5F5D">
        <w:rPr>
          <w:rFonts w:ascii="Bookman Old Style" w:eastAsia="Calibri" w:hAnsi="Bookman Old Style" w:cs="Times New Roman"/>
          <w:b/>
          <w:sz w:val="28"/>
          <w:szCs w:val="28"/>
        </w:rPr>
        <w:t xml:space="preserve">«Достижение </w:t>
      </w:r>
      <w:proofErr w:type="spellStart"/>
      <w:r w:rsidRPr="008B5F5D">
        <w:rPr>
          <w:rFonts w:ascii="Bookman Old Style" w:eastAsia="Calibri" w:hAnsi="Bookman Old Style" w:cs="Times New Roman"/>
          <w:b/>
          <w:sz w:val="28"/>
          <w:szCs w:val="28"/>
        </w:rPr>
        <w:t>метапредметных</w:t>
      </w:r>
      <w:proofErr w:type="spellEnd"/>
      <w:r w:rsidRPr="008B5F5D">
        <w:rPr>
          <w:rFonts w:ascii="Bookman Old Style" w:eastAsia="Calibri" w:hAnsi="Bookman Old Style" w:cs="Times New Roman"/>
          <w:b/>
          <w:sz w:val="28"/>
          <w:szCs w:val="28"/>
        </w:rPr>
        <w:t xml:space="preserve"> результатов области «Смысловое чтение»: проектируем новые образовательные практики», </w:t>
      </w:r>
      <w:r w:rsidR="00FF467D">
        <w:rPr>
          <w:rFonts w:ascii="Bookman Old Style" w:eastAsia="Calibri" w:hAnsi="Bookman Old Style" w:cs="Times New Roman"/>
          <w:b/>
          <w:sz w:val="28"/>
          <w:szCs w:val="28"/>
        </w:rPr>
        <w:t xml:space="preserve">40 </w:t>
      </w:r>
      <w:r w:rsidRPr="008B5F5D">
        <w:rPr>
          <w:rFonts w:ascii="Bookman Old Style" w:eastAsia="Calibri" w:hAnsi="Bookman Old Style" w:cs="Times New Roman"/>
          <w:b/>
          <w:sz w:val="28"/>
          <w:szCs w:val="28"/>
        </w:rPr>
        <w:t>часов</w:t>
      </w:r>
    </w:p>
    <w:p w:rsidR="00FF467D" w:rsidRDefault="00FF467D" w:rsidP="00CA219B">
      <w:pPr>
        <w:spacing w:after="200" w:line="276" w:lineRule="auto"/>
        <w:ind w:left="-1134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</w:p>
    <w:p w:rsidR="00FF467D" w:rsidRPr="008B5F5D" w:rsidRDefault="00FF467D" w:rsidP="00CA219B">
      <w:pPr>
        <w:spacing w:after="200" w:line="276" w:lineRule="auto"/>
        <w:ind w:left="-1134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  <w:r w:rsidRPr="00904D21">
        <w:rPr>
          <w:rFonts w:ascii="Bookman Old Style" w:eastAsia="Calibri" w:hAnsi="Bookman Old Style" w:cs="Times New Roman"/>
          <w:b/>
          <w:sz w:val="28"/>
          <w:szCs w:val="28"/>
        </w:rPr>
        <w:t xml:space="preserve">Контрольное мероприятие по оценке умения </w:t>
      </w:r>
      <w:r w:rsidR="00753D91">
        <w:rPr>
          <w:rFonts w:ascii="Bookman Old Style" w:eastAsia="Calibri" w:hAnsi="Bookman Old Style" w:cs="Times New Roman"/>
          <w:b/>
          <w:sz w:val="28"/>
          <w:szCs w:val="28"/>
        </w:rPr>
        <w:t xml:space="preserve">определять коммуникативную задачу  разных видов текстов  </w:t>
      </w:r>
    </w:p>
    <w:p w:rsidR="008B5F5D" w:rsidRPr="008B5F5D" w:rsidRDefault="008B5F5D" w:rsidP="00CA219B">
      <w:pPr>
        <w:spacing w:after="200" w:line="276" w:lineRule="auto"/>
        <w:ind w:left="-113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B5F5D" w:rsidRPr="008B5F5D" w:rsidRDefault="008B5F5D" w:rsidP="00CA219B">
      <w:pPr>
        <w:spacing w:after="200" w:line="276" w:lineRule="auto"/>
        <w:ind w:left="-113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B5F5D" w:rsidRDefault="008B5F5D" w:rsidP="00CA219B">
      <w:pPr>
        <w:spacing w:after="200" w:line="276" w:lineRule="auto"/>
        <w:ind w:left="-1134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B5F5D">
        <w:rPr>
          <w:rFonts w:ascii="Times New Roman" w:eastAsia="Calibri" w:hAnsi="Times New Roman" w:cs="Times New Roman"/>
          <w:sz w:val="28"/>
          <w:szCs w:val="28"/>
        </w:rPr>
        <w:t>Автор</w:t>
      </w:r>
      <w:r w:rsidR="00753D91">
        <w:rPr>
          <w:rFonts w:ascii="Times New Roman" w:eastAsia="Calibri" w:hAnsi="Times New Roman" w:cs="Times New Roman"/>
          <w:sz w:val="28"/>
          <w:szCs w:val="28"/>
        </w:rPr>
        <w:t>ы</w:t>
      </w:r>
      <w:r w:rsidRPr="008B5F5D">
        <w:rPr>
          <w:rFonts w:ascii="Times New Roman" w:eastAsia="Calibri" w:hAnsi="Times New Roman" w:cs="Times New Roman"/>
          <w:sz w:val="28"/>
          <w:szCs w:val="28"/>
        </w:rPr>
        <w:t>:</w:t>
      </w:r>
      <w:r w:rsidR="00753D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53D91">
        <w:rPr>
          <w:rFonts w:ascii="Times New Roman" w:eastAsia="Calibri" w:hAnsi="Times New Roman" w:cs="Times New Roman"/>
          <w:sz w:val="28"/>
          <w:szCs w:val="28"/>
        </w:rPr>
        <w:t>Игошева</w:t>
      </w:r>
      <w:proofErr w:type="spellEnd"/>
      <w:r w:rsidR="00753D91">
        <w:rPr>
          <w:rFonts w:ascii="Times New Roman" w:eastAsia="Calibri" w:hAnsi="Times New Roman" w:cs="Times New Roman"/>
          <w:sz w:val="28"/>
          <w:szCs w:val="28"/>
        </w:rPr>
        <w:t xml:space="preserve"> Галина Николаевна</w:t>
      </w:r>
      <w:r w:rsidRPr="008B5F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3D9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53D91" w:rsidRDefault="00753D91" w:rsidP="00CA219B">
      <w:pPr>
        <w:spacing w:after="200" w:line="276" w:lineRule="auto"/>
        <w:ind w:left="-1134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Адуллина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Ирина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Занифовна</w:t>
      </w:r>
      <w:proofErr w:type="spellEnd"/>
    </w:p>
    <w:p w:rsidR="00753D91" w:rsidRPr="008B5F5D" w:rsidRDefault="00753D91" w:rsidP="00CA219B">
      <w:pPr>
        <w:spacing w:after="200" w:line="276" w:lineRule="auto"/>
        <w:ind w:left="-1134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Герасимова Юлия Владимировна</w:t>
      </w:r>
    </w:p>
    <w:p w:rsidR="008B5F5D" w:rsidRDefault="00753D91" w:rsidP="00CA219B">
      <w:pPr>
        <w:spacing w:after="200" w:line="276" w:lineRule="auto"/>
        <w:ind w:left="-1134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B5F5D" w:rsidRPr="008B5F5D">
        <w:rPr>
          <w:rFonts w:ascii="Times New Roman" w:eastAsia="Calibri" w:hAnsi="Times New Roman" w:cs="Times New Roman"/>
          <w:sz w:val="28"/>
          <w:szCs w:val="28"/>
        </w:rPr>
        <w:t xml:space="preserve">МАОУ </w:t>
      </w:r>
      <w:r w:rsidR="008B5F5D">
        <w:rPr>
          <w:rFonts w:ascii="Times New Roman" w:eastAsia="Calibri" w:hAnsi="Times New Roman" w:cs="Times New Roman"/>
          <w:sz w:val="28"/>
          <w:szCs w:val="28"/>
        </w:rPr>
        <w:t>«Гимназия»</w:t>
      </w:r>
      <w:r w:rsidR="008B5F5D" w:rsidRPr="008B5F5D">
        <w:rPr>
          <w:rFonts w:ascii="Times New Roman" w:eastAsia="Calibri" w:hAnsi="Times New Roman" w:cs="Times New Roman"/>
          <w:sz w:val="28"/>
          <w:szCs w:val="28"/>
        </w:rPr>
        <w:t xml:space="preserve"> г. </w:t>
      </w:r>
      <w:r>
        <w:rPr>
          <w:rFonts w:ascii="Times New Roman" w:eastAsia="Calibri" w:hAnsi="Times New Roman" w:cs="Times New Roman"/>
          <w:sz w:val="28"/>
          <w:szCs w:val="28"/>
        </w:rPr>
        <w:t>Чернушка</w:t>
      </w:r>
    </w:p>
    <w:p w:rsidR="008B5F5D" w:rsidRPr="008B5F5D" w:rsidRDefault="008B5F5D" w:rsidP="00CA219B">
      <w:pPr>
        <w:spacing w:after="200" w:line="276" w:lineRule="auto"/>
        <w:ind w:left="-1134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B5F5D">
        <w:rPr>
          <w:rFonts w:ascii="Times New Roman" w:eastAsia="Calibri" w:hAnsi="Times New Roman" w:cs="Times New Roman"/>
          <w:sz w:val="28"/>
          <w:szCs w:val="28"/>
        </w:rPr>
        <w:t>Направление подготовки «Смысловое чтение»</w:t>
      </w:r>
    </w:p>
    <w:p w:rsidR="008B5F5D" w:rsidRPr="008B5F5D" w:rsidRDefault="008B5F5D" w:rsidP="00CA219B">
      <w:pPr>
        <w:spacing w:after="200" w:line="276" w:lineRule="auto"/>
        <w:ind w:left="-1134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B5F5D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  <w:proofErr w:type="spellStart"/>
      <w:r w:rsidRPr="008B5F5D">
        <w:rPr>
          <w:rFonts w:ascii="Times New Roman" w:eastAsia="Calibri" w:hAnsi="Times New Roman" w:cs="Times New Roman"/>
          <w:sz w:val="28"/>
          <w:szCs w:val="28"/>
        </w:rPr>
        <w:t>Таизова</w:t>
      </w:r>
      <w:proofErr w:type="spellEnd"/>
      <w:r w:rsidRPr="008B5F5D">
        <w:rPr>
          <w:rFonts w:ascii="Times New Roman" w:eastAsia="Calibri" w:hAnsi="Times New Roman" w:cs="Times New Roman"/>
          <w:sz w:val="28"/>
          <w:szCs w:val="28"/>
        </w:rPr>
        <w:t xml:space="preserve"> О.С.</w:t>
      </w:r>
    </w:p>
    <w:p w:rsidR="008B5F5D" w:rsidRPr="008B5F5D" w:rsidRDefault="008B5F5D" w:rsidP="00CA219B">
      <w:pPr>
        <w:spacing w:after="200" w:line="276" w:lineRule="auto"/>
        <w:ind w:left="-1134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B5F5D" w:rsidRPr="008B5F5D" w:rsidRDefault="008B5F5D" w:rsidP="00CA219B">
      <w:pPr>
        <w:spacing w:after="200" w:line="276" w:lineRule="auto"/>
        <w:ind w:left="-1134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B5F5D" w:rsidRPr="008B5F5D" w:rsidRDefault="00753D91" w:rsidP="00753D9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="008B5F5D">
        <w:rPr>
          <w:rFonts w:ascii="Times New Roman" w:eastAsia="Calibri" w:hAnsi="Times New Roman" w:cs="Times New Roman"/>
          <w:sz w:val="28"/>
          <w:szCs w:val="28"/>
        </w:rPr>
        <w:t>Пермь, 2018</w:t>
      </w:r>
      <w:r w:rsidR="008B5F5D" w:rsidRPr="008B5F5D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C46665" w:rsidRDefault="00904D21" w:rsidP="00C466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764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9764E" w:rsidRPr="00BC1267" w:rsidRDefault="00BC1267" w:rsidP="008E34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34DD4" w:rsidRPr="00734DD4">
        <w:rPr>
          <w:rFonts w:ascii="Times New Roman" w:hAnsi="Times New Roman" w:cs="Times New Roman"/>
          <w:sz w:val="28"/>
          <w:szCs w:val="28"/>
        </w:rPr>
        <w:t xml:space="preserve">В </w:t>
      </w:r>
      <w:r w:rsidR="00C9079A">
        <w:rPr>
          <w:rFonts w:ascii="Times New Roman" w:hAnsi="Times New Roman" w:cs="Times New Roman"/>
          <w:sz w:val="28"/>
          <w:szCs w:val="28"/>
        </w:rPr>
        <w:t>г</w:t>
      </w:r>
      <w:r w:rsidR="00734DD4">
        <w:rPr>
          <w:rFonts w:ascii="Times New Roman" w:hAnsi="Times New Roman" w:cs="Times New Roman"/>
          <w:sz w:val="28"/>
          <w:szCs w:val="28"/>
        </w:rPr>
        <w:t xml:space="preserve">лобальном </w:t>
      </w:r>
      <w:r w:rsidR="00A72435">
        <w:rPr>
          <w:rFonts w:ascii="Times New Roman" w:hAnsi="Times New Roman" w:cs="Times New Roman"/>
          <w:sz w:val="28"/>
          <w:szCs w:val="28"/>
        </w:rPr>
        <w:t xml:space="preserve">информационном </w:t>
      </w:r>
      <w:r w:rsidR="00734DD4">
        <w:rPr>
          <w:rFonts w:ascii="Times New Roman" w:hAnsi="Times New Roman" w:cs="Times New Roman"/>
          <w:sz w:val="28"/>
          <w:szCs w:val="28"/>
        </w:rPr>
        <w:t xml:space="preserve">потоке </w:t>
      </w:r>
      <w:r w:rsidR="00C9079A">
        <w:rPr>
          <w:rFonts w:ascii="Times New Roman" w:hAnsi="Times New Roman" w:cs="Times New Roman"/>
          <w:sz w:val="28"/>
          <w:szCs w:val="28"/>
        </w:rPr>
        <w:t xml:space="preserve">каждому </w:t>
      </w:r>
      <w:r w:rsidR="00734DD4">
        <w:rPr>
          <w:rFonts w:ascii="Times New Roman" w:hAnsi="Times New Roman" w:cs="Times New Roman"/>
          <w:sz w:val="28"/>
          <w:szCs w:val="28"/>
        </w:rPr>
        <w:t xml:space="preserve">важно уметь </w:t>
      </w:r>
      <w:r w:rsidR="00C9079A">
        <w:rPr>
          <w:rFonts w:ascii="Times New Roman" w:hAnsi="Times New Roman" w:cs="Times New Roman"/>
          <w:sz w:val="28"/>
          <w:szCs w:val="28"/>
        </w:rPr>
        <w:t xml:space="preserve">находить, критически оценивать и отсеивать излишнюю </w:t>
      </w:r>
      <w:r w:rsidR="00734DD4">
        <w:rPr>
          <w:rFonts w:ascii="Times New Roman" w:hAnsi="Times New Roman" w:cs="Times New Roman"/>
          <w:sz w:val="28"/>
          <w:szCs w:val="28"/>
        </w:rPr>
        <w:t xml:space="preserve">информацию, </w:t>
      </w:r>
      <w:r w:rsidR="00244066">
        <w:rPr>
          <w:rFonts w:ascii="Times New Roman" w:hAnsi="Times New Roman" w:cs="Times New Roman"/>
          <w:sz w:val="28"/>
          <w:szCs w:val="28"/>
        </w:rPr>
        <w:t xml:space="preserve">выражать свое  отношение к тексту. Информация всегда воспринимается через </w:t>
      </w:r>
      <w:r>
        <w:rPr>
          <w:rFonts w:ascii="Times New Roman" w:hAnsi="Times New Roman" w:cs="Times New Roman"/>
          <w:sz w:val="28"/>
          <w:szCs w:val="28"/>
        </w:rPr>
        <w:t xml:space="preserve">некую </w:t>
      </w:r>
      <w:r w:rsidR="00244066">
        <w:rPr>
          <w:rFonts w:ascii="Times New Roman" w:hAnsi="Times New Roman" w:cs="Times New Roman"/>
          <w:sz w:val="28"/>
          <w:szCs w:val="28"/>
        </w:rPr>
        <w:t>достройку и интерпретацию</w:t>
      </w:r>
      <w:r w:rsidR="00A7243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когда вносится свой смысл</w:t>
      </w:r>
      <w:proofErr w:type="gramStart"/>
      <w:r w:rsidR="0024406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44066">
        <w:rPr>
          <w:rFonts w:ascii="Times New Roman" w:hAnsi="Times New Roman" w:cs="Times New Roman"/>
          <w:sz w:val="28"/>
          <w:szCs w:val="28"/>
        </w:rPr>
        <w:t xml:space="preserve"> </w:t>
      </w:r>
      <w:r w:rsidR="00A72435">
        <w:rPr>
          <w:rFonts w:ascii="Times New Roman" w:hAnsi="Times New Roman" w:cs="Times New Roman"/>
          <w:sz w:val="28"/>
          <w:szCs w:val="28"/>
        </w:rPr>
        <w:t>В</w:t>
      </w:r>
      <w:r w:rsidR="00244066">
        <w:rPr>
          <w:rFonts w:ascii="Times New Roman" w:hAnsi="Times New Roman" w:cs="Times New Roman"/>
          <w:sz w:val="28"/>
          <w:szCs w:val="28"/>
        </w:rPr>
        <w:t>ажно у</w:t>
      </w:r>
      <w:r w:rsidR="00A72435">
        <w:rPr>
          <w:rFonts w:ascii="Times New Roman" w:hAnsi="Times New Roman" w:cs="Times New Roman"/>
          <w:sz w:val="28"/>
          <w:szCs w:val="28"/>
        </w:rPr>
        <w:t>м</w:t>
      </w:r>
      <w:r w:rsidR="00244066">
        <w:rPr>
          <w:rFonts w:ascii="Times New Roman" w:hAnsi="Times New Roman" w:cs="Times New Roman"/>
          <w:sz w:val="28"/>
          <w:szCs w:val="28"/>
        </w:rPr>
        <w:t xml:space="preserve">еть </w:t>
      </w:r>
      <w:r w:rsidR="00A72435">
        <w:rPr>
          <w:rFonts w:ascii="Times New Roman" w:hAnsi="Times New Roman" w:cs="Times New Roman"/>
          <w:sz w:val="28"/>
          <w:szCs w:val="28"/>
        </w:rPr>
        <w:t>определять</w:t>
      </w:r>
      <w:r w:rsidR="00244066">
        <w:rPr>
          <w:rFonts w:ascii="Times New Roman" w:hAnsi="Times New Roman" w:cs="Times New Roman"/>
          <w:sz w:val="28"/>
          <w:szCs w:val="28"/>
        </w:rPr>
        <w:t xml:space="preserve"> </w:t>
      </w:r>
      <w:r w:rsidR="00A72435">
        <w:rPr>
          <w:rFonts w:ascii="Times New Roman" w:hAnsi="Times New Roman" w:cs="Times New Roman"/>
          <w:sz w:val="28"/>
          <w:szCs w:val="28"/>
        </w:rPr>
        <w:t>посыл автора для продуктивного использования текста в жизненных ситуациях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244066">
        <w:rPr>
          <w:rFonts w:ascii="Times New Roman" w:hAnsi="Times New Roman" w:cs="Times New Roman"/>
          <w:sz w:val="28"/>
          <w:szCs w:val="28"/>
        </w:rPr>
        <w:t xml:space="preserve"> </w:t>
      </w:r>
      <w:r w:rsidR="00A72435">
        <w:rPr>
          <w:rFonts w:ascii="Times New Roman" w:hAnsi="Times New Roman" w:cs="Times New Roman"/>
          <w:sz w:val="28"/>
          <w:szCs w:val="28"/>
        </w:rPr>
        <w:t xml:space="preserve">Поскольку об одном и том же можно сказать разными словами и вызвать различный отклик у читателя. Каждый текст имеет собственную коммуникативную задачу, т. е. задачу общения, которую автор реализует, используя средства воздействия, работающие на конкретную аудиторию. </w:t>
      </w:r>
    </w:p>
    <w:p w:rsidR="00BC1267" w:rsidRPr="00BC1267" w:rsidRDefault="00BC1267" w:rsidP="008E34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важно, чтобы учащиеся умели </w:t>
      </w:r>
      <w:r w:rsidR="00AF57A7">
        <w:rPr>
          <w:rFonts w:ascii="Times New Roman" w:hAnsi="Times New Roman" w:cs="Times New Roman"/>
          <w:sz w:val="28"/>
          <w:szCs w:val="28"/>
        </w:rPr>
        <w:t>определять</w:t>
      </w:r>
      <w:r w:rsidR="00A72435">
        <w:rPr>
          <w:rFonts w:ascii="Times New Roman" w:hAnsi="Times New Roman" w:cs="Times New Roman"/>
          <w:sz w:val="28"/>
          <w:szCs w:val="28"/>
        </w:rPr>
        <w:t xml:space="preserve"> коммуникативную задачу разных видов текстов</w:t>
      </w:r>
      <w:r w:rsidR="008E345E">
        <w:rPr>
          <w:rFonts w:ascii="Times New Roman" w:hAnsi="Times New Roman" w:cs="Times New Roman"/>
          <w:sz w:val="28"/>
          <w:szCs w:val="28"/>
        </w:rPr>
        <w:t xml:space="preserve"> для успешной</w:t>
      </w:r>
      <w:bookmarkStart w:id="0" w:name="_GoBack"/>
      <w:bookmarkEnd w:id="0"/>
      <w:r w:rsidR="008E345E">
        <w:rPr>
          <w:rFonts w:ascii="Times New Roman" w:hAnsi="Times New Roman" w:cs="Times New Roman"/>
          <w:sz w:val="28"/>
          <w:szCs w:val="28"/>
        </w:rPr>
        <w:t xml:space="preserve"> социализации</w:t>
      </w:r>
      <w:r w:rsidR="00AF57A7">
        <w:rPr>
          <w:rFonts w:ascii="Times New Roman" w:hAnsi="Times New Roman" w:cs="Times New Roman"/>
          <w:sz w:val="28"/>
          <w:szCs w:val="28"/>
        </w:rPr>
        <w:t>.</w:t>
      </w:r>
    </w:p>
    <w:p w:rsidR="00BC1267" w:rsidRPr="00BC1267" w:rsidRDefault="00BC1267" w:rsidP="00CA219B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49764E" w:rsidRPr="00BC1267" w:rsidRDefault="0049764E" w:rsidP="00CA219B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CA219B" w:rsidRDefault="00CA219B" w:rsidP="004976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435" w:rsidRDefault="00A7243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49764E" w:rsidRDefault="00904D21" w:rsidP="00CA219B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4D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Раздел 1</w:t>
      </w:r>
      <w:r w:rsidR="00497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904D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Описание кон</w:t>
      </w:r>
      <w:r w:rsidR="0049764E" w:rsidRPr="00497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трольного мероприятия </w:t>
      </w:r>
      <w:r w:rsidRPr="00904D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результатов его апробации</w:t>
      </w:r>
      <w:r w:rsidR="0049764E" w:rsidRPr="00497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53D91" w:rsidRPr="00380A80" w:rsidRDefault="00753D91" w:rsidP="00753D91">
      <w:pPr>
        <w:spacing w:after="0" w:line="0" w:lineRule="atLeast"/>
        <w:ind w:left="-1134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A80">
        <w:rPr>
          <w:rFonts w:ascii="Times New Roman" w:hAnsi="Times New Roman" w:cs="Times New Roman"/>
          <w:b/>
          <w:sz w:val="28"/>
          <w:szCs w:val="28"/>
        </w:rPr>
        <w:t xml:space="preserve">Описание контрольного мероприятия </w:t>
      </w:r>
    </w:p>
    <w:p w:rsidR="00753D91" w:rsidRPr="00380A80" w:rsidRDefault="00753D91" w:rsidP="00753D91">
      <w:pPr>
        <w:spacing w:after="0" w:line="0" w:lineRule="atLeast"/>
        <w:ind w:left="-1134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A80">
        <w:rPr>
          <w:rFonts w:ascii="Times New Roman" w:hAnsi="Times New Roman" w:cs="Times New Roman"/>
          <w:b/>
          <w:sz w:val="28"/>
          <w:szCs w:val="28"/>
        </w:rPr>
        <w:t xml:space="preserve">по оценке умения определять </w:t>
      </w:r>
    </w:p>
    <w:p w:rsidR="00753D91" w:rsidRPr="00380A80" w:rsidRDefault="00753D91" w:rsidP="00753D91">
      <w:pPr>
        <w:spacing w:after="0" w:line="0" w:lineRule="atLeast"/>
        <w:ind w:left="-1134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A80">
        <w:rPr>
          <w:rFonts w:ascii="Times New Roman" w:hAnsi="Times New Roman" w:cs="Times New Roman"/>
          <w:b/>
          <w:sz w:val="28"/>
          <w:szCs w:val="28"/>
        </w:rPr>
        <w:t xml:space="preserve">коммуникативную задачу </w:t>
      </w:r>
      <w:proofErr w:type="spellStart"/>
      <w:r w:rsidRPr="00380A80">
        <w:rPr>
          <w:rFonts w:ascii="Times New Roman" w:hAnsi="Times New Roman" w:cs="Times New Roman"/>
          <w:b/>
          <w:sz w:val="28"/>
          <w:szCs w:val="28"/>
        </w:rPr>
        <w:t>несплошного</w:t>
      </w:r>
      <w:proofErr w:type="spellEnd"/>
      <w:r w:rsidRPr="00380A80">
        <w:rPr>
          <w:rFonts w:ascii="Times New Roman" w:hAnsi="Times New Roman" w:cs="Times New Roman"/>
          <w:b/>
          <w:sz w:val="28"/>
          <w:szCs w:val="28"/>
        </w:rPr>
        <w:t xml:space="preserve"> текста</w:t>
      </w:r>
    </w:p>
    <w:p w:rsidR="00753D91" w:rsidRPr="00380A80" w:rsidRDefault="00753D91" w:rsidP="00753D91">
      <w:pPr>
        <w:spacing w:after="0" w:line="0" w:lineRule="atLeast"/>
        <w:ind w:left="-1134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D91" w:rsidRPr="00380A80" w:rsidRDefault="00DC705F" w:rsidP="00753D91">
      <w:pPr>
        <w:spacing w:after="0" w:line="0" w:lineRule="atLeast"/>
        <w:ind w:left="2406" w:right="-284" w:firstLine="18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753D91" w:rsidRPr="00DC705F" w:rsidRDefault="00753D91" w:rsidP="00DC705F">
      <w:pPr>
        <w:tabs>
          <w:tab w:val="left" w:pos="7363"/>
        </w:tabs>
        <w:spacing w:after="0" w:line="0" w:lineRule="atLeast"/>
        <w:ind w:left="-1134" w:right="-284" w:firstLine="567"/>
        <w:rPr>
          <w:rFonts w:ascii="Times New Roman" w:hAnsi="Times New Roman" w:cs="Times New Roman"/>
          <w:b/>
          <w:sz w:val="24"/>
          <w:szCs w:val="24"/>
        </w:rPr>
      </w:pPr>
      <w:r w:rsidRPr="00380A80">
        <w:rPr>
          <w:rFonts w:ascii="Times New Roman" w:hAnsi="Times New Roman" w:cs="Times New Roman"/>
          <w:b/>
          <w:sz w:val="28"/>
          <w:szCs w:val="28"/>
        </w:rPr>
        <w:t>Конкретизированные образовательные результаты:</w:t>
      </w:r>
    </w:p>
    <w:p w:rsidR="00753D91" w:rsidRPr="00380A80" w:rsidRDefault="00753D91" w:rsidP="00753D91">
      <w:p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D91" w:rsidRPr="00380A80" w:rsidRDefault="00753D91" w:rsidP="00753D91">
      <w:pPr>
        <w:pStyle w:val="a6"/>
        <w:numPr>
          <w:ilvl w:val="0"/>
          <w:numId w:val="3"/>
        </w:num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sz w:val="28"/>
          <w:szCs w:val="28"/>
        </w:rPr>
        <w:t>Умение определять цель написания текста</w:t>
      </w:r>
    </w:p>
    <w:p w:rsidR="00753D91" w:rsidRPr="00380A80" w:rsidRDefault="00753D91" w:rsidP="00753D91">
      <w:pPr>
        <w:pStyle w:val="a6"/>
        <w:numPr>
          <w:ilvl w:val="0"/>
          <w:numId w:val="3"/>
        </w:num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sz w:val="28"/>
          <w:szCs w:val="28"/>
        </w:rPr>
        <w:t>Умение определять целевую аудиторию (читательский адрес) текста</w:t>
      </w:r>
    </w:p>
    <w:p w:rsidR="00753D91" w:rsidRPr="00380A80" w:rsidRDefault="00753D91" w:rsidP="00753D91">
      <w:pPr>
        <w:pStyle w:val="a6"/>
        <w:numPr>
          <w:ilvl w:val="0"/>
          <w:numId w:val="3"/>
        </w:num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sz w:val="28"/>
          <w:szCs w:val="28"/>
        </w:rPr>
        <w:t>Умение определять средства воздействия на читателя</w:t>
      </w:r>
    </w:p>
    <w:p w:rsidR="00753D91" w:rsidRPr="00380A80" w:rsidRDefault="00753D91" w:rsidP="00753D91">
      <w:pPr>
        <w:pStyle w:val="a6"/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D91" w:rsidRPr="00380A80" w:rsidRDefault="00753D91" w:rsidP="00753D91">
      <w:p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A80">
        <w:rPr>
          <w:rFonts w:ascii="Times New Roman" w:hAnsi="Times New Roman" w:cs="Times New Roman"/>
          <w:b/>
          <w:sz w:val="28"/>
          <w:szCs w:val="28"/>
        </w:rPr>
        <w:t>Объект оценивания:</w:t>
      </w:r>
    </w:p>
    <w:p w:rsidR="00753D91" w:rsidRPr="00380A80" w:rsidRDefault="00753D91" w:rsidP="00753D91">
      <w:p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80A80">
        <w:rPr>
          <w:rFonts w:ascii="Times New Roman" w:hAnsi="Times New Roman" w:cs="Times New Roman"/>
          <w:sz w:val="28"/>
          <w:szCs w:val="28"/>
        </w:rPr>
        <w:t>«Скатерть» с записями, отражающими коммуникативную задачу (цель, аудиторию и средства  воздействия на читателя) различных форматов текста (сплошной печатный, фото, плакат, видеоролик).</w:t>
      </w:r>
      <w:proofErr w:type="gramEnd"/>
    </w:p>
    <w:p w:rsidR="00753D91" w:rsidRPr="00380A80" w:rsidRDefault="00753D91" w:rsidP="00753D91">
      <w:p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D91" w:rsidRPr="00380A80" w:rsidRDefault="00753D91" w:rsidP="00753D91">
      <w:p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A80">
        <w:rPr>
          <w:rFonts w:ascii="Times New Roman" w:hAnsi="Times New Roman" w:cs="Times New Roman"/>
          <w:b/>
          <w:sz w:val="28"/>
          <w:szCs w:val="28"/>
        </w:rPr>
        <w:t>Процедура:</w:t>
      </w:r>
    </w:p>
    <w:p w:rsidR="00753D91" w:rsidRPr="00380A80" w:rsidRDefault="00753D91" w:rsidP="00753D91">
      <w:pPr>
        <w:pStyle w:val="a6"/>
        <w:spacing w:after="0" w:line="0" w:lineRule="atLeast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sz w:val="28"/>
          <w:szCs w:val="28"/>
        </w:rPr>
        <w:t xml:space="preserve">Мероприятие проходит в формате </w:t>
      </w:r>
      <w:r w:rsidRPr="00380A80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380A80">
        <w:rPr>
          <w:rFonts w:ascii="Times New Roman" w:hAnsi="Times New Roman" w:cs="Times New Roman"/>
          <w:b/>
          <w:i/>
          <w:sz w:val="28"/>
          <w:szCs w:val="28"/>
          <w:lang w:val="en-US"/>
        </w:rPr>
        <w:t>World</w:t>
      </w:r>
      <w:r w:rsidRPr="00380A8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80A80">
        <w:rPr>
          <w:rFonts w:ascii="Times New Roman" w:hAnsi="Times New Roman" w:cs="Times New Roman"/>
          <w:b/>
          <w:i/>
          <w:sz w:val="28"/>
          <w:szCs w:val="28"/>
          <w:lang w:val="en-US"/>
        </w:rPr>
        <w:t>cafe</w:t>
      </w:r>
      <w:r w:rsidRPr="00380A80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380A80">
        <w:rPr>
          <w:rFonts w:ascii="Times New Roman" w:hAnsi="Times New Roman" w:cs="Times New Roman"/>
          <w:sz w:val="28"/>
          <w:szCs w:val="28"/>
        </w:rPr>
        <w:t>.</w:t>
      </w:r>
    </w:p>
    <w:p w:rsidR="00753D91" w:rsidRPr="00380A80" w:rsidRDefault="00753D91" w:rsidP="00753D91">
      <w:pPr>
        <w:pStyle w:val="a6"/>
        <w:numPr>
          <w:ilvl w:val="0"/>
          <w:numId w:val="5"/>
        </w:numPr>
        <w:spacing w:after="0" w:line="240" w:lineRule="auto"/>
        <w:ind w:left="567" w:firstLine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sz w:val="28"/>
          <w:szCs w:val="28"/>
        </w:rPr>
        <w:t xml:space="preserve">Участники – </w:t>
      </w:r>
      <w:r w:rsidRPr="00380A80">
        <w:rPr>
          <w:rFonts w:ascii="Times New Roman" w:hAnsi="Times New Roman" w:cs="Times New Roman"/>
          <w:b/>
          <w:i/>
          <w:sz w:val="28"/>
          <w:szCs w:val="28"/>
        </w:rPr>
        <w:t>«гости»</w:t>
      </w:r>
      <w:r w:rsidRPr="00380A80">
        <w:rPr>
          <w:rFonts w:ascii="Times New Roman" w:hAnsi="Times New Roman" w:cs="Times New Roman"/>
          <w:sz w:val="28"/>
          <w:szCs w:val="28"/>
        </w:rPr>
        <w:t xml:space="preserve"> рассаживаются по 3-4 человека за столик. На столике бумажная скатерть. За каждым столиком закреплен определенный вид текста: сплошной печатный, фото, плакат, видео.</w:t>
      </w:r>
    </w:p>
    <w:p w:rsidR="00753D91" w:rsidRPr="00380A80" w:rsidRDefault="00753D91" w:rsidP="00753D91">
      <w:pPr>
        <w:pStyle w:val="a6"/>
        <w:numPr>
          <w:ilvl w:val="0"/>
          <w:numId w:val="5"/>
        </w:numPr>
        <w:spacing w:after="0" w:line="240" w:lineRule="auto"/>
        <w:ind w:left="567" w:firstLine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80A80">
        <w:rPr>
          <w:rFonts w:ascii="Times New Roman" w:hAnsi="Times New Roman" w:cs="Times New Roman"/>
          <w:sz w:val="28"/>
          <w:szCs w:val="28"/>
        </w:rPr>
        <w:t xml:space="preserve">Каждый столик «обслуживает» </w:t>
      </w:r>
      <w:r w:rsidRPr="00380A80">
        <w:rPr>
          <w:rFonts w:ascii="Times New Roman" w:hAnsi="Times New Roman" w:cs="Times New Roman"/>
          <w:b/>
          <w:i/>
          <w:sz w:val="28"/>
          <w:szCs w:val="28"/>
        </w:rPr>
        <w:t>«хозяин»</w:t>
      </w:r>
      <w:r w:rsidRPr="00380A80">
        <w:rPr>
          <w:rFonts w:ascii="Times New Roman" w:hAnsi="Times New Roman" w:cs="Times New Roman"/>
          <w:sz w:val="28"/>
          <w:szCs w:val="28"/>
        </w:rPr>
        <w:t xml:space="preserve"> – эксперт, который вводит </w:t>
      </w:r>
      <w:r w:rsidRPr="00380A80">
        <w:rPr>
          <w:rFonts w:ascii="Times New Roman" w:hAnsi="Times New Roman" w:cs="Times New Roman"/>
          <w:b/>
          <w:i/>
          <w:sz w:val="28"/>
          <w:szCs w:val="28"/>
        </w:rPr>
        <w:t>«гостей»</w:t>
      </w:r>
      <w:r w:rsidRPr="00380A80">
        <w:rPr>
          <w:rFonts w:ascii="Times New Roman" w:hAnsi="Times New Roman" w:cs="Times New Roman"/>
          <w:sz w:val="28"/>
          <w:szCs w:val="28"/>
        </w:rPr>
        <w:t xml:space="preserve"> в курс дела: представляет текст, определяет задачи, знакомит с уже имеющимися решениями. </w:t>
      </w:r>
      <w:proofErr w:type="gramEnd"/>
    </w:p>
    <w:p w:rsidR="00753D91" w:rsidRPr="00380A80" w:rsidRDefault="00753D91" w:rsidP="00753D91">
      <w:pPr>
        <w:pStyle w:val="a6"/>
        <w:numPr>
          <w:ilvl w:val="0"/>
          <w:numId w:val="5"/>
        </w:numPr>
        <w:spacing w:after="0" w:line="240" w:lineRule="auto"/>
        <w:ind w:left="567" w:firstLine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b/>
          <w:i/>
          <w:sz w:val="28"/>
          <w:szCs w:val="28"/>
        </w:rPr>
        <w:t>«Гости»</w:t>
      </w:r>
      <w:r w:rsidRPr="00380A80">
        <w:rPr>
          <w:rFonts w:ascii="Times New Roman" w:hAnsi="Times New Roman" w:cs="Times New Roman"/>
          <w:sz w:val="28"/>
          <w:szCs w:val="28"/>
        </w:rPr>
        <w:t xml:space="preserve"> фломастером определенного цвета фиксируют ответы на задания на бумажной скатерти в течение определенного отрезка времени. Допускается комментировать оставленные ранее записи.</w:t>
      </w:r>
    </w:p>
    <w:p w:rsidR="00753D91" w:rsidRPr="00380A80" w:rsidRDefault="00753D91" w:rsidP="00753D91">
      <w:pPr>
        <w:pStyle w:val="a6"/>
        <w:numPr>
          <w:ilvl w:val="0"/>
          <w:numId w:val="5"/>
        </w:numPr>
        <w:spacing w:after="0" w:line="240" w:lineRule="auto"/>
        <w:ind w:left="567" w:firstLine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sz w:val="28"/>
          <w:szCs w:val="28"/>
        </w:rPr>
        <w:t xml:space="preserve">После чего участники – </w:t>
      </w:r>
      <w:r w:rsidRPr="00380A80">
        <w:rPr>
          <w:rFonts w:ascii="Times New Roman" w:hAnsi="Times New Roman" w:cs="Times New Roman"/>
          <w:b/>
          <w:i/>
          <w:sz w:val="28"/>
          <w:szCs w:val="28"/>
        </w:rPr>
        <w:t>«гости»</w:t>
      </w:r>
      <w:r w:rsidRPr="00380A80">
        <w:rPr>
          <w:rFonts w:ascii="Times New Roman" w:hAnsi="Times New Roman" w:cs="Times New Roman"/>
          <w:sz w:val="28"/>
          <w:szCs w:val="28"/>
        </w:rPr>
        <w:t xml:space="preserve"> перемещаются за следующий столик.</w:t>
      </w:r>
    </w:p>
    <w:p w:rsidR="00753D91" w:rsidRPr="00380A80" w:rsidRDefault="00753D91" w:rsidP="00753D91">
      <w:pPr>
        <w:pStyle w:val="a6"/>
        <w:numPr>
          <w:ilvl w:val="0"/>
          <w:numId w:val="5"/>
        </w:numPr>
        <w:spacing w:after="0" w:line="240" w:lineRule="auto"/>
        <w:ind w:left="567" w:firstLine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sz w:val="28"/>
          <w:szCs w:val="28"/>
        </w:rPr>
        <w:t>В заключение мероприятия все идеи демонстрируются на «вернисаже скатертей» и выносятся на всеобщее обсуждение.</w:t>
      </w:r>
    </w:p>
    <w:p w:rsidR="00753D91" w:rsidRPr="00380A80" w:rsidRDefault="00753D91" w:rsidP="00753D91">
      <w:pPr>
        <w:spacing w:after="0" w:line="0" w:lineRule="atLeast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53D91" w:rsidRPr="00380A80" w:rsidRDefault="00753D91" w:rsidP="00753D91">
      <w:p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b/>
          <w:sz w:val="28"/>
          <w:szCs w:val="28"/>
        </w:rPr>
        <w:t xml:space="preserve">Время проведения: </w:t>
      </w:r>
      <w:r w:rsidRPr="00380A80">
        <w:rPr>
          <w:rFonts w:ascii="Times New Roman" w:hAnsi="Times New Roman" w:cs="Times New Roman"/>
          <w:sz w:val="28"/>
          <w:szCs w:val="28"/>
        </w:rPr>
        <w:t>40 минут – 4 столика по 5 минут на работу, 10 минут на «вернисаж скатертей» и общее обсуждение.</w:t>
      </w:r>
    </w:p>
    <w:p w:rsidR="00753D91" w:rsidRPr="00380A80" w:rsidRDefault="00753D91" w:rsidP="00753D91">
      <w:p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D91" w:rsidRPr="00380A80" w:rsidRDefault="00753D91" w:rsidP="00753D91">
      <w:p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A80"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753D91" w:rsidRPr="00380A80" w:rsidRDefault="00753D91" w:rsidP="00753D91">
      <w:p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sz w:val="28"/>
          <w:szCs w:val="28"/>
        </w:rPr>
        <w:t>Познакомьтесь с предложенным текстом. Определите:</w:t>
      </w:r>
    </w:p>
    <w:p w:rsidR="00753D91" w:rsidRPr="00380A80" w:rsidRDefault="00753D91" w:rsidP="00753D91">
      <w:pPr>
        <w:pStyle w:val="a6"/>
        <w:numPr>
          <w:ilvl w:val="0"/>
          <w:numId w:val="4"/>
        </w:num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sz w:val="28"/>
          <w:szCs w:val="28"/>
        </w:rPr>
        <w:t>ИДЕЮ ТЕКСТА (для чего автор создал этот текст),</w:t>
      </w:r>
    </w:p>
    <w:p w:rsidR="00753D91" w:rsidRPr="00380A80" w:rsidRDefault="00753D91" w:rsidP="00753D91">
      <w:pPr>
        <w:pStyle w:val="a6"/>
        <w:numPr>
          <w:ilvl w:val="0"/>
          <w:numId w:val="4"/>
        </w:num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sz w:val="28"/>
          <w:szCs w:val="28"/>
        </w:rPr>
        <w:t>СРЕДСТВА ВОЗДЕЙСТВИЯ НА ЧИТАТЕЛЯ (примеры из текста),</w:t>
      </w:r>
    </w:p>
    <w:p w:rsidR="00753D91" w:rsidRPr="00380A80" w:rsidRDefault="00753D91" w:rsidP="00753D91">
      <w:pPr>
        <w:pStyle w:val="a6"/>
        <w:numPr>
          <w:ilvl w:val="0"/>
          <w:numId w:val="4"/>
        </w:num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sz w:val="28"/>
          <w:szCs w:val="28"/>
        </w:rPr>
        <w:t>АУДИТОРИЮ (опишите читателя, которому адресован текст).</w:t>
      </w:r>
    </w:p>
    <w:p w:rsidR="00753D91" w:rsidRPr="00380A80" w:rsidRDefault="00753D91" w:rsidP="00753D91">
      <w:p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sz w:val="28"/>
          <w:szCs w:val="28"/>
        </w:rPr>
        <w:t xml:space="preserve">Обоснуйте каждую позицию. </w:t>
      </w:r>
    </w:p>
    <w:p w:rsidR="00753D91" w:rsidRPr="00380A80" w:rsidRDefault="00753D91" w:rsidP="00753D91">
      <w:p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sz w:val="28"/>
          <w:szCs w:val="28"/>
        </w:rPr>
        <w:lastRenderedPageBreak/>
        <w:t xml:space="preserve">Запишите ответы в </w:t>
      </w:r>
      <w:r>
        <w:rPr>
          <w:rFonts w:ascii="Times New Roman" w:hAnsi="Times New Roman" w:cs="Times New Roman"/>
          <w:sz w:val="28"/>
          <w:szCs w:val="28"/>
        </w:rPr>
        <w:t>одном из углов</w:t>
      </w:r>
      <w:r w:rsidRPr="00380A80">
        <w:rPr>
          <w:rFonts w:ascii="Times New Roman" w:hAnsi="Times New Roman" w:cs="Times New Roman"/>
          <w:sz w:val="28"/>
          <w:szCs w:val="28"/>
        </w:rPr>
        <w:t xml:space="preserve"> скатерти. У вас есть возможность познакомиться с мыслями других посетителей и оставить комментарии к их записям. Аппетитной работы!</w:t>
      </w:r>
    </w:p>
    <w:p w:rsidR="00753D91" w:rsidRPr="00380A80" w:rsidRDefault="00753D91" w:rsidP="00753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D91" w:rsidRPr="00380A80" w:rsidRDefault="00753D91" w:rsidP="00753D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A80">
        <w:rPr>
          <w:rFonts w:ascii="Times New Roman" w:hAnsi="Times New Roman" w:cs="Times New Roman"/>
          <w:b/>
          <w:sz w:val="28"/>
          <w:szCs w:val="28"/>
        </w:rPr>
        <w:t>Критерии оценивания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"/>
        <w:gridCol w:w="3512"/>
        <w:gridCol w:w="3490"/>
        <w:gridCol w:w="1196"/>
      </w:tblGrid>
      <w:tr w:rsidR="00753D91" w:rsidRPr="00380A80" w:rsidTr="00A07A72">
        <w:tc>
          <w:tcPr>
            <w:tcW w:w="534" w:type="dxa"/>
          </w:tcPr>
          <w:p w:rsidR="00753D91" w:rsidRPr="00380A80" w:rsidRDefault="00753D91" w:rsidP="00A07A7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753D91" w:rsidRPr="00380A80" w:rsidRDefault="00753D91" w:rsidP="00A07A7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Критерии</w:t>
            </w:r>
          </w:p>
        </w:tc>
        <w:tc>
          <w:tcPr>
            <w:tcW w:w="3827" w:type="dxa"/>
          </w:tcPr>
          <w:p w:rsidR="00753D91" w:rsidRPr="00380A80" w:rsidRDefault="00753D91" w:rsidP="00A07A7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Показатели</w:t>
            </w:r>
          </w:p>
        </w:tc>
        <w:tc>
          <w:tcPr>
            <w:tcW w:w="1241" w:type="dxa"/>
          </w:tcPr>
          <w:p w:rsidR="00753D91" w:rsidRPr="00380A80" w:rsidRDefault="00753D91" w:rsidP="00A07A7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Баллы</w:t>
            </w:r>
          </w:p>
        </w:tc>
      </w:tr>
      <w:tr w:rsidR="00753D91" w:rsidRPr="00380A80" w:rsidTr="00A07A72">
        <w:tc>
          <w:tcPr>
            <w:tcW w:w="534" w:type="dxa"/>
            <w:vMerge w:val="restart"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69" w:type="dxa"/>
            <w:vMerge w:val="restart"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Отражена цель текста</w:t>
            </w:r>
          </w:p>
        </w:tc>
        <w:tc>
          <w:tcPr>
            <w:tcW w:w="3827" w:type="dxa"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Отражена</w:t>
            </w:r>
            <w:proofErr w:type="gramEnd"/>
            <w:r w:rsidRPr="00380A80">
              <w:rPr>
                <w:rFonts w:ascii="Times New Roman" w:hAnsi="Times New Roman" w:cs="Times New Roman"/>
                <w:sz w:val="28"/>
                <w:szCs w:val="28"/>
              </w:rPr>
              <w:t xml:space="preserve">, опирается на всю информацию текста </w:t>
            </w:r>
          </w:p>
        </w:tc>
        <w:tc>
          <w:tcPr>
            <w:tcW w:w="1241" w:type="dxa"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3D91" w:rsidRPr="00380A80" w:rsidTr="00A07A72">
        <w:tc>
          <w:tcPr>
            <w:tcW w:w="534" w:type="dxa"/>
            <w:vMerge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Отражена, но опирается на часть текста</w:t>
            </w:r>
            <w:proofErr w:type="gramEnd"/>
          </w:p>
        </w:tc>
        <w:tc>
          <w:tcPr>
            <w:tcW w:w="1241" w:type="dxa"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3D91" w:rsidRPr="00380A80" w:rsidTr="00A07A72">
        <w:tc>
          <w:tcPr>
            <w:tcW w:w="534" w:type="dxa"/>
            <w:vMerge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Не отражена</w:t>
            </w:r>
          </w:p>
        </w:tc>
        <w:tc>
          <w:tcPr>
            <w:tcW w:w="1241" w:type="dxa"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53D91" w:rsidRPr="00380A80" w:rsidTr="00A07A72">
        <w:tc>
          <w:tcPr>
            <w:tcW w:w="534" w:type="dxa"/>
            <w:vMerge w:val="restart"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969" w:type="dxa"/>
            <w:vMerge w:val="restart"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Определена целевая аудитория</w:t>
            </w:r>
          </w:p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екста</w:t>
            </w:r>
          </w:p>
        </w:tc>
        <w:tc>
          <w:tcPr>
            <w:tcW w:w="3827" w:type="dxa"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Целевая аудитория определена, обоснована через средства воздействия</w:t>
            </w:r>
          </w:p>
        </w:tc>
        <w:tc>
          <w:tcPr>
            <w:tcW w:w="1241" w:type="dxa"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3D91" w:rsidRPr="00380A80" w:rsidTr="00A07A72">
        <w:tc>
          <w:tcPr>
            <w:tcW w:w="534" w:type="dxa"/>
            <w:vMerge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Целевая аудитория определена, не прослеживается связь со средствами воздействия</w:t>
            </w:r>
          </w:p>
        </w:tc>
        <w:tc>
          <w:tcPr>
            <w:tcW w:w="1241" w:type="dxa"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3D91" w:rsidRPr="00380A80" w:rsidTr="00A07A72">
        <w:tc>
          <w:tcPr>
            <w:tcW w:w="534" w:type="dxa"/>
            <w:vMerge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Целевая аудитория не определена</w:t>
            </w:r>
          </w:p>
        </w:tc>
        <w:tc>
          <w:tcPr>
            <w:tcW w:w="1241" w:type="dxa"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53D91" w:rsidRPr="00380A80" w:rsidTr="00A07A72">
        <w:tc>
          <w:tcPr>
            <w:tcW w:w="534" w:type="dxa"/>
            <w:vMerge w:val="restart"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969" w:type="dxa"/>
            <w:vMerge w:val="restart"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Выявлены средства воздействия на читателя</w:t>
            </w:r>
          </w:p>
        </w:tc>
        <w:tc>
          <w:tcPr>
            <w:tcW w:w="3827" w:type="dxa"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Представлены разноаспектные средства воздействия (музыка, фон, призыв, эмоции и пр.).</w:t>
            </w:r>
          </w:p>
        </w:tc>
        <w:tc>
          <w:tcPr>
            <w:tcW w:w="1241" w:type="dxa"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3D91" w:rsidRPr="00380A80" w:rsidTr="00A07A72">
        <w:trPr>
          <w:trHeight w:val="654"/>
        </w:trPr>
        <w:tc>
          <w:tcPr>
            <w:tcW w:w="534" w:type="dxa"/>
            <w:vMerge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Средства воздействия не учитывают аспекты</w:t>
            </w:r>
          </w:p>
        </w:tc>
        <w:tc>
          <w:tcPr>
            <w:tcW w:w="1241" w:type="dxa"/>
          </w:tcPr>
          <w:p w:rsidR="00753D91" w:rsidRPr="00380A80" w:rsidRDefault="00753D91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753D91" w:rsidRPr="00380A80" w:rsidRDefault="00753D91" w:rsidP="00753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D91" w:rsidRDefault="00753D91" w:rsidP="00753D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53D91" w:rsidRPr="00380A80" w:rsidRDefault="00753D91" w:rsidP="00753D9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0A80">
        <w:rPr>
          <w:rFonts w:ascii="Times New Roman" w:hAnsi="Times New Roman" w:cs="Times New Roman"/>
          <w:b/>
          <w:sz w:val="32"/>
          <w:szCs w:val="32"/>
        </w:rPr>
        <w:lastRenderedPageBreak/>
        <w:t>ПРИЛОЖЕНИЕ</w:t>
      </w:r>
    </w:p>
    <w:p w:rsidR="00753D91" w:rsidRDefault="00753D91" w:rsidP="00753D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3D91" w:rsidRDefault="00753D91" w:rsidP="00753D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3D91" w:rsidRDefault="00753D91" w:rsidP="00753D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3D91" w:rsidRDefault="00753D91" w:rsidP="00753D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Текст 1.</w:t>
      </w:r>
    </w:p>
    <w:p w:rsidR="00753D91" w:rsidRPr="00380A80" w:rsidRDefault="00753D91" w:rsidP="00753D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80A80">
        <w:rPr>
          <w:rFonts w:ascii="Times New Roman" w:hAnsi="Times New Roman" w:cs="Times New Roman"/>
          <w:b/>
          <w:sz w:val="28"/>
          <w:szCs w:val="28"/>
        </w:rPr>
        <w:t>Сплошной печатный текст</w:t>
      </w:r>
    </w:p>
    <w:p w:rsidR="00753D91" w:rsidRPr="00380A80" w:rsidRDefault="00753D91" w:rsidP="00753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iCs/>
          <w:sz w:val="28"/>
          <w:szCs w:val="28"/>
        </w:rPr>
        <w:t xml:space="preserve">Тяжелые формы угревой сыпи могут стать страшной проблемой для подростков. </w:t>
      </w:r>
    </w:p>
    <w:p w:rsidR="00753D91" w:rsidRPr="00380A80" w:rsidRDefault="00753D91" w:rsidP="00753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iCs/>
          <w:sz w:val="28"/>
          <w:szCs w:val="28"/>
        </w:rPr>
        <w:t xml:space="preserve">Смущение, социальное отвержение и последующая изоляция грозят разрушить молодые жизни. </w:t>
      </w:r>
    </w:p>
    <w:p w:rsidR="00753D91" w:rsidRPr="00380A80" w:rsidRDefault="00753D91" w:rsidP="00753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iCs/>
          <w:sz w:val="28"/>
          <w:szCs w:val="28"/>
        </w:rPr>
        <w:t xml:space="preserve">Мы понимаем эти проблемы и посвятили свои исследования поиску решения. </w:t>
      </w:r>
    </w:p>
    <w:p w:rsidR="00753D91" w:rsidRPr="00380A80" w:rsidRDefault="00753D91" w:rsidP="00753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iCs/>
          <w:sz w:val="28"/>
          <w:szCs w:val="28"/>
        </w:rPr>
        <w:t>В результате многолетних опытов мы создали революционное лекарство от угревой сыпи, которое поможет изменить вашу жизнь.</w:t>
      </w:r>
    </w:p>
    <w:p w:rsidR="00753D91" w:rsidRPr="00380A80" w:rsidRDefault="00753D91" w:rsidP="00753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D91" w:rsidRDefault="00753D91" w:rsidP="00753D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3D91" w:rsidRDefault="00753D91" w:rsidP="00753D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Текст 2. </w:t>
      </w:r>
    </w:p>
    <w:p w:rsidR="00753D91" w:rsidRDefault="00753D91" w:rsidP="00753D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80A80">
        <w:rPr>
          <w:rFonts w:ascii="Times New Roman" w:hAnsi="Times New Roman" w:cs="Times New Roman"/>
          <w:b/>
          <w:sz w:val="28"/>
          <w:szCs w:val="28"/>
        </w:rPr>
        <w:t>Фототекст</w:t>
      </w:r>
      <w:proofErr w:type="spellEnd"/>
    </w:p>
    <w:p w:rsidR="00753D91" w:rsidRPr="00380A80" w:rsidRDefault="00753D91" w:rsidP="00753D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3D91" w:rsidRPr="00380A80" w:rsidRDefault="00753D91" w:rsidP="00753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337566" wp14:editId="2E2B7537">
            <wp:extent cx="5238750" cy="3383359"/>
            <wp:effectExtent l="19050" t="0" r="0" b="0"/>
            <wp:docPr id="2" name="Рисунок 1" descr="http://s0.rbk.ru/v6_top_pics/resized/960x620_crop/media/img/2/69/755296719356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.rbk.ru/v6_top_pics/resized/960x620_crop/media/img/2/69/75529671935669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8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D91" w:rsidRPr="00380A80" w:rsidRDefault="00753D91" w:rsidP="00753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D91" w:rsidRPr="00380A80" w:rsidRDefault="00753D91" w:rsidP="00753D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3D91" w:rsidRDefault="00753D91" w:rsidP="00753D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3D91" w:rsidRDefault="00753D91" w:rsidP="00753D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3D91" w:rsidRDefault="00753D91" w:rsidP="00753D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3D91" w:rsidRDefault="00753D91" w:rsidP="00753D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3D91" w:rsidRDefault="00753D91" w:rsidP="00753D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3D91" w:rsidRDefault="00753D91" w:rsidP="00753D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3D91" w:rsidRDefault="00753D91" w:rsidP="00753D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3D91" w:rsidRDefault="00753D91" w:rsidP="00753D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3D91" w:rsidRDefault="00753D91" w:rsidP="00753D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Текст 3.</w:t>
      </w:r>
    </w:p>
    <w:p w:rsidR="00753D91" w:rsidRDefault="00753D91" w:rsidP="00753D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80A80">
        <w:rPr>
          <w:rFonts w:ascii="Times New Roman" w:hAnsi="Times New Roman" w:cs="Times New Roman"/>
          <w:b/>
          <w:sz w:val="28"/>
          <w:szCs w:val="28"/>
        </w:rPr>
        <w:t>Плакат</w:t>
      </w:r>
    </w:p>
    <w:p w:rsidR="00753D91" w:rsidRPr="00380A80" w:rsidRDefault="00753D91" w:rsidP="00753D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3D91" w:rsidRPr="00380A80" w:rsidRDefault="00753D91" w:rsidP="00753D9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23B507" wp14:editId="18E4C189">
            <wp:extent cx="3975031" cy="4974161"/>
            <wp:effectExtent l="19050" t="0" r="6419" b="0"/>
            <wp:docPr id="4" name="Рисунок 4" descr="E:\смысловое\КЗ Февр 2018\a0377240_53bcc4d68ca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мысловое\КЗ Февр 2018\a0377240_53bcc4d68cad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203" cy="497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D91" w:rsidRPr="00380A80" w:rsidRDefault="00753D91" w:rsidP="00753D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3D91" w:rsidRPr="00380A80" w:rsidRDefault="00753D91" w:rsidP="00753D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3D91" w:rsidRDefault="00753D91" w:rsidP="00753D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Текст 3.</w:t>
      </w:r>
    </w:p>
    <w:p w:rsidR="00753D91" w:rsidRPr="00380A80" w:rsidRDefault="00753D91" w:rsidP="00753D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80A80">
        <w:rPr>
          <w:rFonts w:ascii="Times New Roman" w:hAnsi="Times New Roman" w:cs="Times New Roman"/>
          <w:b/>
          <w:sz w:val="28"/>
          <w:szCs w:val="28"/>
        </w:rPr>
        <w:t>Видеотекст</w:t>
      </w:r>
    </w:p>
    <w:p w:rsidR="00753D91" w:rsidRPr="00380A80" w:rsidRDefault="00753D91" w:rsidP="00753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D91" w:rsidRPr="00380A80" w:rsidRDefault="00753D91" w:rsidP="00753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Фильм «Рис»: Режим доступа 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ЯндексДиск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»: </w:t>
      </w:r>
      <w:hyperlink r:id="rId8" w:history="1">
        <w:r>
          <w:rPr>
            <w:rStyle w:val="a7"/>
            <w:rFonts w:ascii="Times New Roman" w:hAnsi="Times New Roman" w:cs="Times New Roman"/>
            <w:sz w:val="28"/>
            <w:szCs w:val="28"/>
          </w:rPr>
          <w:t>https://disk.yandex.ru/client/disk/%D0%92%D0%B8%D0%B4%D0%B5%D0%BE?display=normal&amp;groupBy=none&amp;order=1&amp;sort=name&amp;view=icons&amp;wasAsideAnimated=false&amp;typeClustering=geo&amp;action=null&amp;idAlbum=undefined&amp;idApp=client&amp;dialog=slider&amp;idDialog=%2Fdisk%2F%D0%92%D0%B8%D0%B4%D0%B5%D0%BE%2F%D0%A0</w:t>
        </w:r>
        <w:proofErr w:type="gramEnd"/>
        <w:r>
          <w:rPr>
            <w:rStyle w:val="a7"/>
            <w:rFonts w:ascii="Times New Roman" w:hAnsi="Times New Roman" w:cs="Times New Roman"/>
            <w:sz w:val="28"/>
            <w:szCs w:val="28"/>
          </w:rPr>
          <w:t>%D0%B8%D1%81.mp4</w:t>
        </w:r>
      </w:hyperlink>
    </w:p>
    <w:p w:rsidR="00DC705F" w:rsidRDefault="00DC705F" w:rsidP="00DC705F">
      <w:pPr>
        <w:rPr>
          <w:rFonts w:ascii="Times New Roman" w:hAnsi="Times New Roman" w:cs="Times New Roman"/>
          <w:sz w:val="28"/>
          <w:szCs w:val="28"/>
        </w:rPr>
      </w:pPr>
    </w:p>
    <w:p w:rsidR="00DC705F" w:rsidRDefault="00DC705F" w:rsidP="00DC705F">
      <w:pPr>
        <w:rPr>
          <w:rFonts w:ascii="Times New Roman" w:hAnsi="Times New Roman" w:cs="Times New Roman"/>
          <w:sz w:val="28"/>
          <w:szCs w:val="28"/>
        </w:rPr>
      </w:pPr>
    </w:p>
    <w:p w:rsidR="0049764E" w:rsidRPr="00DC705F" w:rsidRDefault="0049764E" w:rsidP="00C9079A">
      <w:pPr>
        <w:jc w:val="center"/>
        <w:rPr>
          <w:rFonts w:ascii="Times New Roman" w:hAnsi="Times New Roman" w:cs="Times New Roman"/>
          <w:sz w:val="28"/>
          <w:szCs w:val="28"/>
        </w:rPr>
      </w:pPr>
      <w:r w:rsidRPr="00497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1.2. Аналитическая записка по результатам апробации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контрольного мероприятия</w:t>
      </w:r>
    </w:p>
    <w:p w:rsidR="00734DD4" w:rsidRDefault="00734DD4" w:rsidP="00CA219B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57A7" w:rsidRDefault="00AF57A7" w:rsidP="00CA219B">
      <w:pPr>
        <w:tabs>
          <w:tab w:val="left" w:pos="8895"/>
        </w:tabs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r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едения мероприятия:</w:t>
      </w:r>
      <w:r w:rsidR="00734DD4"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705F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734DD4"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7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мая </w:t>
      </w:r>
      <w:r w:rsidR="00734DD4"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F57A7" w:rsidRDefault="00AF57A7" w:rsidP="00CA219B">
      <w:pPr>
        <w:tabs>
          <w:tab w:val="left" w:pos="8895"/>
        </w:tabs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Параллель: </w:t>
      </w:r>
      <w:r w:rsidR="00DC705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34DD4"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классов, </w:t>
      </w:r>
    </w:p>
    <w:p w:rsidR="00AF57A7" w:rsidRDefault="00734DD4" w:rsidP="00CA219B">
      <w:pPr>
        <w:tabs>
          <w:tab w:val="left" w:pos="8895"/>
        </w:tabs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контрольная группа – </w:t>
      </w:r>
      <w:r w:rsidR="00DC705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DC705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DC7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«Г» </w:t>
      </w:r>
      <w:r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  <w:r w:rsidR="00DC705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734DD4" w:rsidRDefault="00734DD4" w:rsidP="00CA219B">
      <w:pPr>
        <w:tabs>
          <w:tab w:val="left" w:pos="8895"/>
        </w:tabs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участников – </w:t>
      </w:r>
      <w:r w:rsidR="00DC7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команды,16</w:t>
      </w:r>
      <w:r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</w:t>
      </w:r>
    </w:p>
    <w:p w:rsidR="00AF57A7" w:rsidRPr="00734DD4" w:rsidRDefault="00AF57A7" w:rsidP="00CA219B">
      <w:pPr>
        <w:tabs>
          <w:tab w:val="left" w:pos="8895"/>
        </w:tabs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DD4" w:rsidRDefault="00734DD4" w:rsidP="00734DD4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D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Критерии оценивания текста. </w:t>
      </w:r>
    </w:p>
    <w:p w:rsidR="00DC705F" w:rsidRPr="00380A80" w:rsidRDefault="00DC705F" w:rsidP="00DC705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2977"/>
        <w:gridCol w:w="708"/>
        <w:gridCol w:w="1985"/>
        <w:gridCol w:w="1524"/>
      </w:tblGrid>
      <w:tr w:rsidR="00DC705F" w:rsidRPr="00380A80" w:rsidTr="00DC705F">
        <w:tc>
          <w:tcPr>
            <w:tcW w:w="567" w:type="dxa"/>
          </w:tcPr>
          <w:p w:rsidR="00DC705F" w:rsidRPr="00380A80" w:rsidRDefault="00DC705F" w:rsidP="00A07A7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1702" w:type="dxa"/>
          </w:tcPr>
          <w:p w:rsidR="00DC705F" w:rsidRPr="00380A80" w:rsidRDefault="00DC705F" w:rsidP="00A07A7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Критерии</w:t>
            </w:r>
          </w:p>
        </w:tc>
        <w:tc>
          <w:tcPr>
            <w:tcW w:w="2977" w:type="dxa"/>
          </w:tcPr>
          <w:p w:rsidR="00DC705F" w:rsidRPr="00380A80" w:rsidRDefault="00DC705F" w:rsidP="00A07A7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Показатели</w:t>
            </w:r>
          </w:p>
        </w:tc>
        <w:tc>
          <w:tcPr>
            <w:tcW w:w="708" w:type="dxa"/>
          </w:tcPr>
          <w:p w:rsidR="00DC705F" w:rsidRPr="00380A80" w:rsidRDefault="00DC705F" w:rsidP="00A07A7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Баллы</w:t>
            </w:r>
          </w:p>
        </w:tc>
        <w:tc>
          <w:tcPr>
            <w:tcW w:w="1985" w:type="dxa"/>
          </w:tcPr>
          <w:p w:rsidR="00DC705F" w:rsidRPr="00734DD4" w:rsidRDefault="00DC705F" w:rsidP="00A07A72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34DD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Количество </w:t>
            </w:r>
            <w:proofErr w:type="gramStart"/>
            <w:r w:rsidRPr="00734DD4">
              <w:rPr>
                <w:rFonts w:ascii="Times New Roman" w:hAnsi="Times New Roman" w:cs="Times New Roman"/>
                <w:b/>
                <w:sz w:val="26"/>
                <w:szCs w:val="26"/>
              </w:rPr>
              <w:t>справившихся</w:t>
            </w:r>
            <w:proofErr w:type="gramEnd"/>
          </w:p>
        </w:tc>
        <w:tc>
          <w:tcPr>
            <w:tcW w:w="1524" w:type="dxa"/>
          </w:tcPr>
          <w:p w:rsidR="00DC705F" w:rsidRPr="00734DD4" w:rsidRDefault="00DC705F" w:rsidP="00A07A72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34DD4">
              <w:rPr>
                <w:rFonts w:ascii="Times New Roman" w:hAnsi="Times New Roman" w:cs="Times New Roman"/>
                <w:b/>
                <w:sz w:val="26"/>
                <w:szCs w:val="26"/>
              </w:rPr>
              <w:t>% выполнения</w:t>
            </w:r>
          </w:p>
        </w:tc>
      </w:tr>
      <w:tr w:rsidR="00DC705F" w:rsidRPr="00380A80" w:rsidTr="00DC705F">
        <w:tc>
          <w:tcPr>
            <w:tcW w:w="567" w:type="dxa"/>
            <w:vMerge w:val="restart"/>
          </w:tcPr>
          <w:p w:rsidR="00DC705F" w:rsidRPr="00380A80" w:rsidRDefault="00DC705F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02" w:type="dxa"/>
            <w:vMerge w:val="restart"/>
          </w:tcPr>
          <w:p w:rsidR="00DC705F" w:rsidRPr="00380A80" w:rsidRDefault="00DC705F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Отражена цель текста</w:t>
            </w:r>
          </w:p>
        </w:tc>
        <w:tc>
          <w:tcPr>
            <w:tcW w:w="2977" w:type="dxa"/>
          </w:tcPr>
          <w:p w:rsidR="00DC705F" w:rsidRPr="00380A80" w:rsidRDefault="00DC705F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Отражена</w:t>
            </w:r>
            <w:proofErr w:type="gramEnd"/>
            <w:r w:rsidRPr="00380A80">
              <w:rPr>
                <w:rFonts w:ascii="Times New Roman" w:hAnsi="Times New Roman" w:cs="Times New Roman"/>
                <w:sz w:val="28"/>
                <w:szCs w:val="28"/>
              </w:rPr>
              <w:t xml:space="preserve">, опирается на всю информацию текста </w:t>
            </w:r>
          </w:p>
        </w:tc>
        <w:tc>
          <w:tcPr>
            <w:tcW w:w="708" w:type="dxa"/>
          </w:tcPr>
          <w:p w:rsidR="00DC705F" w:rsidRPr="00380A80" w:rsidRDefault="00DC705F" w:rsidP="00DC705F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DC705F" w:rsidRPr="00380A80" w:rsidRDefault="00DC705F" w:rsidP="00DC705F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24" w:type="dxa"/>
          </w:tcPr>
          <w:p w:rsidR="00DC705F" w:rsidRPr="00380A80" w:rsidRDefault="00DC705F" w:rsidP="00DC705F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 </w:t>
            </w:r>
          </w:p>
        </w:tc>
      </w:tr>
      <w:tr w:rsidR="00DC705F" w:rsidRPr="00380A80" w:rsidTr="00DC705F">
        <w:tc>
          <w:tcPr>
            <w:tcW w:w="567" w:type="dxa"/>
            <w:vMerge/>
          </w:tcPr>
          <w:p w:rsidR="00DC705F" w:rsidRPr="00380A80" w:rsidRDefault="00DC705F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vMerge/>
          </w:tcPr>
          <w:p w:rsidR="00DC705F" w:rsidRPr="00380A80" w:rsidRDefault="00DC705F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DC705F" w:rsidRPr="00380A80" w:rsidRDefault="00DC705F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Отражена, но опирается на часть текста</w:t>
            </w:r>
            <w:proofErr w:type="gramEnd"/>
          </w:p>
        </w:tc>
        <w:tc>
          <w:tcPr>
            <w:tcW w:w="708" w:type="dxa"/>
          </w:tcPr>
          <w:p w:rsidR="00DC705F" w:rsidRPr="00380A80" w:rsidRDefault="00DC705F" w:rsidP="00DC705F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DC705F" w:rsidRPr="00380A80" w:rsidRDefault="00DC705F" w:rsidP="00DC705F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24" w:type="dxa"/>
          </w:tcPr>
          <w:p w:rsidR="00DC705F" w:rsidRPr="00380A80" w:rsidRDefault="00DC705F" w:rsidP="00DC705F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 </w:t>
            </w:r>
          </w:p>
        </w:tc>
      </w:tr>
      <w:tr w:rsidR="00DC705F" w:rsidRPr="00380A80" w:rsidTr="00DC705F">
        <w:tc>
          <w:tcPr>
            <w:tcW w:w="567" w:type="dxa"/>
            <w:vMerge/>
          </w:tcPr>
          <w:p w:rsidR="00DC705F" w:rsidRPr="00380A80" w:rsidRDefault="00DC705F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vMerge/>
          </w:tcPr>
          <w:p w:rsidR="00DC705F" w:rsidRPr="00380A80" w:rsidRDefault="00DC705F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DC705F" w:rsidRPr="00380A80" w:rsidRDefault="00DC705F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Не отражена</w:t>
            </w:r>
          </w:p>
        </w:tc>
        <w:tc>
          <w:tcPr>
            <w:tcW w:w="708" w:type="dxa"/>
          </w:tcPr>
          <w:p w:rsidR="00DC705F" w:rsidRPr="00380A80" w:rsidRDefault="00DC705F" w:rsidP="00DC705F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</w:tcPr>
          <w:p w:rsidR="00DC705F" w:rsidRPr="00380A80" w:rsidRDefault="00DC705F" w:rsidP="00DC705F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4" w:type="dxa"/>
          </w:tcPr>
          <w:p w:rsidR="00DC705F" w:rsidRPr="00380A80" w:rsidRDefault="00DC705F" w:rsidP="00DC705F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C705F" w:rsidRPr="00380A80" w:rsidTr="00DC705F">
        <w:tc>
          <w:tcPr>
            <w:tcW w:w="567" w:type="dxa"/>
            <w:vMerge w:val="restart"/>
          </w:tcPr>
          <w:p w:rsidR="00DC705F" w:rsidRPr="00380A80" w:rsidRDefault="00DC705F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02" w:type="dxa"/>
            <w:vMerge w:val="restart"/>
          </w:tcPr>
          <w:p w:rsidR="00DC705F" w:rsidRPr="00380A80" w:rsidRDefault="00DC705F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Определена целевая аудитория</w:t>
            </w:r>
          </w:p>
          <w:p w:rsidR="00DC705F" w:rsidRPr="00380A80" w:rsidRDefault="00DC705F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екста</w:t>
            </w:r>
          </w:p>
        </w:tc>
        <w:tc>
          <w:tcPr>
            <w:tcW w:w="2977" w:type="dxa"/>
          </w:tcPr>
          <w:p w:rsidR="00DC705F" w:rsidRPr="00380A80" w:rsidRDefault="00DC705F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Целевая аудитория определена, обоснована через средства воздействия</w:t>
            </w:r>
          </w:p>
        </w:tc>
        <w:tc>
          <w:tcPr>
            <w:tcW w:w="708" w:type="dxa"/>
          </w:tcPr>
          <w:p w:rsidR="00DC705F" w:rsidRPr="00380A80" w:rsidRDefault="00DC705F" w:rsidP="0078480A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DC705F" w:rsidRPr="00380A80" w:rsidRDefault="00DC705F" w:rsidP="0078480A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4" w:type="dxa"/>
          </w:tcPr>
          <w:p w:rsidR="00DC705F" w:rsidRPr="00380A80" w:rsidRDefault="00DC705F" w:rsidP="0078480A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DC705F" w:rsidRPr="00380A80" w:rsidTr="00DC705F">
        <w:tc>
          <w:tcPr>
            <w:tcW w:w="567" w:type="dxa"/>
            <w:vMerge/>
          </w:tcPr>
          <w:p w:rsidR="00DC705F" w:rsidRPr="00380A80" w:rsidRDefault="00DC705F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vMerge/>
          </w:tcPr>
          <w:p w:rsidR="00DC705F" w:rsidRPr="00380A80" w:rsidRDefault="00DC705F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DC705F" w:rsidRPr="00380A80" w:rsidRDefault="00DC705F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Целевая аудитория определена, не прослеживается связь со средствами воздействия</w:t>
            </w:r>
          </w:p>
        </w:tc>
        <w:tc>
          <w:tcPr>
            <w:tcW w:w="708" w:type="dxa"/>
          </w:tcPr>
          <w:p w:rsidR="00DC705F" w:rsidRPr="00380A80" w:rsidRDefault="00DC705F" w:rsidP="0078480A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DC705F" w:rsidRPr="00380A80" w:rsidRDefault="0078480A" w:rsidP="0078480A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24" w:type="dxa"/>
          </w:tcPr>
          <w:p w:rsidR="00DC705F" w:rsidRPr="00380A80" w:rsidRDefault="0078480A" w:rsidP="0078480A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DC705F" w:rsidRPr="00380A80" w:rsidTr="00DC705F">
        <w:tc>
          <w:tcPr>
            <w:tcW w:w="567" w:type="dxa"/>
            <w:vMerge/>
          </w:tcPr>
          <w:p w:rsidR="00DC705F" w:rsidRPr="00380A80" w:rsidRDefault="00DC705F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vMerge/>
          </w:tcPr>
          <w:p w:rsidR="00DC705F" w:rsidRPr="00380A80" w:rsidRDefault="00DC705F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DC705F" w:rsidRPr="00380A80" w:rsidRDefault="00DC705F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Целевая аудитория не определена</w:t>
            </w:r>
          </w:p>
        </w:tc>
        <w:tc>
          <w:tcPr>
            <w:tcW w:w="708" w:type="dxa"/>
          </w:tcPr>
          <w:p w:rsidR="00DC705F" w:rsidRPr="00380A80" w:rsidRDefault="00DC705F" w:rsidP="0078480A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</w:tcPr>
          <w:p w:rsidR="00DC705F" w:rsidRPr="00380A80" w:rsidRDefault="0078480A" w:rsidP="0078480A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4" w:type="dxa"/>
          </w:tcPr>
          <w:p w:rsidR="00DC705F" w:rsidRPr="00380A80" w:rsidRDefault="0078480A" w:rsidP="0078480A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DC705F" w:rsidRPr="00380A80" w:rsidTr="00DC705F">
        <w:tc>
          <w:tcPr>
            <w:tcW w:w="567" w:type="dxa"/>
            <w:vMerge w:val="restart"/>
          </w:tcPr>
          <w:p w:rsidR="00DC705F" w:rsidRPr="00380A80" w:rsidRDefault="00DC705F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02" w:type="dxa"/>
            <w:vMerge w:val="restart"/>
          </w:tcPr>
          <w:p w:rsidR="00DC705F" w:rsidRPr="00380A80" w:rsidRDefault="00DC705F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Выявлены средства воздействия на читателя</w:t>
            </w:r>
          </w:p>
        </w:tc>
        <w:tc>
          <w:tcPr>
            <w:tcW w:w="2977" w:type="dxa"/>
          </w:tcPr>
          <w:p w:rsidR="00DC705F" w:rsidRPr="00380A80" w:rsidRDefault="00DC705F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Представлены разноаспектные средства воздействия (музыка, фон, призыв, эмоции и пр.).</w:t>
            </w:r>
          </w:p>
        </w:tc>
        <w:tc>
          <w:tcPr>
            <w:tcW w:w="708" w:type="dxa"/>
          </w:tcPr>
          <w:p w:rsidR="00DC705F" w:rsidRPr="00380A80" w:rsidRDefault="00DC705F" w:rsidP="0078480A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DC705F" w:rsidRPr="00380A80" w:rsidRDefault="0078480A" w:rsidP="0078480A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24" w:type="dxa"/>
          </w:tcPr>
          <w:p w:rsidR="00DC705F" w:rsidRPr="00380A80" w:rsidRDefault="0078480A" w:rsidP="0078480A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DC705F" w:rsidRPr="00380A80" w:rsidTr="00DC705F">
        <w:trPr>
          <w:trHeight w:val="654"/>
        </w:trPr>
        <w:tc>
          <w:tcPr>
            <w:tcW w:w="567" w:type="dxa"/>
            <w:vMerge/>
          </w:tcPr>
          <w:p w:rsidR="00DC705F" w:rsidRPr="00380A80" w:rsidRDefault="00DC705F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vMerge/>
          </w:tcPr>
          <w:p w:rsidR="00DC705F" w:rsidRPr="00380A80" w:rsidRDefault="00DC705F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DC705F" w:rsidRPr="00380A80" w:rsidRDefault="00DC705F" w:rsidP="00A07A72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Средства воздействия не учитывают аспекты</w:t>
            </w:r>
          </w:p>
        </w:tc>
        <w:tc>
          <w:tcPr>
            <w:tcW w:w="708" w:type="dxa"/>
          </w:tcPr>
          <w:p w:rsidR="00DC705F" w:rsidRPr="00380A80" w:rsidRDefault="00DC705F" w:rsidP="0078480A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</w:tcPr>
          <w:p w:rsidR="00DC705F" w:rsidRPr="00380A80" w:rsidRDefault="0078480A" w:rsidP="0078480A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4" w:type="dxa"/>
          </w:tcPr>
          <w:p w:rsidR="00DC705F" w:rsidRPr="00380A80" w:rsidRDefault="0078480A" w:rsidP="0078480A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</w:tbl>
    <w:p w:rsidR="00DC705F" w:rsidRPr="00380A80" w:rsidRDefault="00DC705F" w:rsidP="00DC70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705F" w:rsidRDefault="00DC705F" w:rsidP="00DC70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4DD4" w:rsidRPr="00734DD4" w:rsidRDefault="00734DD4" w:rsidP="00CA219B">
      <w:pPr>
        <w:spacing w:after="200" w:line="276" w:lineRule="auto"/>
        <w:ind w:left="-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Анализируя полученные результаты можно сделать следующие </w:t>
      </w:r>
      <w:r w:rsidRPr="00734D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выводы:</w:t>
      </w:r>
    </w:p>
    <w:p w:rsidR="00734DD4" w:rsidRPr="00734DD4" w:rsidRDefault="00734DD4" w:rsidP="00CA219B">
      <w:pPr>
        <w:spacing w:after="200" w:line="276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8480A">
        <w:rPr>
          <w:rFonts w:ascii="Times New Roman" w:eastAsia="Times New Roman" w:hAnsi="Times New Roman" w:cs="Times New Roman"/>
          <w:sz w:val="28"/>
          <w:szCs w:val="28"/>
          <w:lang w:eastAsia="ru-RU"/>
        </w:rPr>
        <w:t>100% учащихся смогли определи</w:t>
      </w:r>
      <w:r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</w:t>
      </w:r>
      <w:r w:rsidR="0078480A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</w:t>
      </w:r>
      <w:r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784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текстов</w:t>
      </w:r>
      <w:r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34DD4" w:rsidRPr="00734DD4" w:rsidRDefault="00734DD4" w:rsidP="00CA219B">
      <w:pPr>
        <w:spacing w:after="200" w:line="276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8480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четверть учащихся (25</w:t>
      </w:r>
      <w:r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>%) смогли определить</w:t>
      </w:r>
      <w:r w:rsidR="00784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целевую аудиторию</w:t>
      </w:r>
      <w:r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8480A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опорой на средства воздействия,</w:t>
      </w:r>
      <w:r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480A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- определили  </w:t>
      </w:r>
      <w:r w:rsidR="0078480A" w:rsidRPr="00784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воздействия </w:t>
      </w:r>
      <w:r w:rsidR="0078480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обоснования</w:t>
      </w:r>
      <w:r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784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</w:t>
      </w:r>
      <w:r w:rsidR="0078480A" w:rsidRPr="0078480A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784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смогли определить</w:t>
      </w:r>
      <w:r w:rsidR="0078480A" w:rsidRPr="0078480A">
        <w:t xml:space="preserve"> </w:t>
      </w:r>
      <w:r w:rsidR="0078480A" w:rsidRPr="0078480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воздействия</w:t>
      </w:r>
      <w:r w:rsidR="007848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F2EA2" w:rsidRDefault="006F2EA2" w:rsidP="00CA219B">
      <w:pPr>
        <w:spacing w:after="200" w:line="276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34DD4"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у учащихся возникла проблема с определением целевой аудитории текстов с учетом средств воздействия на читателя.</w:t>
      </w:r>
      <w:r w:rsidR="00734DD4"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из перечисленных средств не обосновывают идею, являются ощущениями и т. п.</w:t>
      </w:r>
    </w:p>
    <w:p w:rsidR="00734DD4" w:rsidRPr="00734DD4" w:rsidRDefault="00734DD4" w:rsidP="00CA219B">
      <w:pPr>
        <w:spacing w:after="200" w:line="276" w:lineRule="auto"/>
        <w:ind w:left="-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D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734DD4" w:rsidRPr="00734DD4" w:rsidRDefault="00734DD4" w:rsidP="00CA219B">
      <w:pPr>
        <w:spacing w:after="200" w:line="276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F2EA2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лавной целью </w:t>
      </w:r>
      <w:r w:rsidR="006F2EA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данной работы была</w:t>
      </w:r>
      <w:r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2EA2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умения определя</w:t>
      </w:r>
      <w:r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</w:t>
      </w:r>
      <w:r w:rsidR="00C9079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коммуникативную задачу текста – определя</w:t>
      </w:r>
      <w:r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</w:t>
      </w:r>
      <w:r w:rsidR="00C9079A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идею, средства воздействия и аудиторию</w:t>
      </w:r>
      <w:proofErr w:type="gramStart"/>
      <w:r w:rsidR="00C907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90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079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ольшинство учащихся с техническим заданием справились. В целом данная работа понравилась учащимся и вызвала у них интерес.</w:t>
      </w:r>
    </w:p>
    <w:p w:rsidR="00734DD4" w:rsidRPr="0049764E" w:rsidRDefault="00734DD4" w:rsidP="00CA219B">
      <w:pPr>
        <w:tabs>
          <w:tab w:val="left" w:pos="8895"/>
        </w:tabs>
        <w:spacing w:after="200" w:line="276" w:lineRule="auto"/>
        <w:ind w:left="-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C46665" w:rsidRDefault="00C46665" w:rsidP="00C466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D21" w:rsidRDefault="00904D21" w:rsidP="00C466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6665" w:rsidRDefault="00C46665" w:rsidP="00C466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6665" w:rsidRDefault="00C46665" w:rsidP="00C466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6665" w:rsidRDefault="00C46665" w:rsidP="00C4666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46665" w:rsidSect="00904D21">
      <w:pgSz w:w="11906" w:h="16838"/>
      <w:pgMar w:top="1134" w:right="1134" w:bottom="1134" w:left="1134" w:header="709" w:footer="709" w:gutter="113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E36E8"/>
    <w:multiLevelType w:val="multilevel"/>
    <w:tmpl w:val="541C20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>
    <w:nsid w:val="49F5011E"/>
    <w:multiLevelType w:val="hybridMultilevel"/>
    <w:tmpl w:val="1518AB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70E5D8E"/>
    <w:multiLevelType w:val="hybridMultilevel"/>
    <w:tmpl w:val="BC244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142896"/>
    <w:multiLevelType w:val="hybridMultilevel"/>
    <w:tmpl w:val="C2CEC9F0"/>
    <w:lvl w:ilvl="0" w:tplc="F176FAB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6E743DA"/>
    <w:multiLevelType w:val="hybridMultilevel"/>
    <w:tmpl w:val="30941642"/>
    <w:lvl w:ilvl="0" w:tplc="247E44D6">
      <w:start w:val="1"/>
      <w:numFmt w:val="decimal"/>
      <w:lvlText w:val="%1."/>
      <w:lvlJc w:val="left"/>
      <w:pPr>
        <w:ind w:left="15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434"/>
    <w:rsid w:val="00244066"/>
    <w:rsid w:val="00264434"/>
    <w:rsid w:val="00494EE4"/>
    <w:rsid w:val="0049764E"/>
    <w:rsid w:val="006F2EA2"/>
    <w:rsid w:val="00734DD4"/>
    <w:rsid w:val="00753D91"/>
    <w:rsid w:val="0078480A"/>
    <w:rsid w:val="008179D8"/>
    <w:rsid w:val="008B5F5D"/>
    <w:rsid w:val="008E345E"/>
    <w:rsid w:val="00904D21"/>
    <w:rsid w:val="00A72435"/>
    <w:rsid w:val="00AF57A7"/>
    <w:rsid w:val="00BC1267"/>
    <w:rsid w:val="00C46665"/>
    <w:rsid w:val="00C9079A"/>
    <w:rsid w:val="00CA219B"/>
    <w:rsid w:val="00DC705F"/>
    <w:rsid w:val="00F56413"/>
    <w:rsid w:val="00FF4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4D2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734DD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179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179D8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753D91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753D9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4D2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734DD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179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179D8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753D91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753D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client/disk/%D0%92%D0%B8%D0%B4%D0%B5%D0%BE?display=normal&amp;groupBy=none&amp;order=1&amp;sort=name&amp;view=icons&amp;wasAsideAnimated=false&amp;typeClustering=geo&amp;action=null&amp;idAlbum=undefined&amp;idApp=client&amp;dialog=slider&amp;idDialog=%2Fdisk%2F%D0%92%D0%B8%D0%B4%D0%B5%D0%BE%2F%D0%A0%D0%B8%D1%81.mp4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1013</Words>
  <Characters>5777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1</cp:lastModifiedBy>
  <cp:revision>9</cp:revision>
  <cp:lastPrinted>2018-03-15T21:40:00Z</cp:lastPrinted>
  <dcterms:created xsi:type="dcterms:W3CDTF">2018-03-15T20:06:00Z</dcterms:created>
  <dcterms:modified xsi:type="dcterms:W3CDTF">2018-06-28T09:21:00Z</dcterms:modified>
</cp:coreProperties>
</file>